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DC57B2" w:rsidRPr="00474DA5" w:rsidRDefault="00DC57B2" w:rsidP="00DC57B2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DC57B2" w:rsidRPr="00474DA5" w:rsidRDefault="00DC57B2" w:rsidP="00DC57B2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C57B2" w:rsidRPr="00474DA5" w:rsidTr="00567C30">
        <w:trPr>
          <w:cantSplit/>
        </w:trPr>
        <w:tc>
          <w:tcPr>
            <w:tcW w:w="3256" w:type="dxa"/>
            <w:vAlign w:val="top"/>
          </w:tcPr>
          <w:p w:rsidR="00DC57B2" w:rsidRPr="00474DA5" w:rsidRDefault="00DC57B2" w:rsidP="00567C30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DC57B2" w:rsidRPr="00474DA5" w:rsidRDefault="00456FC2" w:rsidP="00567C30">
            <w:r>
              <w:t>84809</w:t>
            </w:r>
          </w:p>
        </w:tc>
      </w:tr>
      <w:tr w:rsidR="00DC57B2" w:rsidRPr="00474DA5" w:rsidTr="00567C30">
        <w:trPr>
          <w:cantSplit/>
        </w:trPr>
        <w:tc>
          <w:tcPr>
            <w:tcW w:w="3256" w:type="dxa"/>
            <w:vAlign w:val="top"/>
          </w:tcPr>
          <w:p w:rsidR="00DC57B2" w:rsidRPr="00474DA5" w:rsidRDefault="00DC57B2" w:rsidP="00567C30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DC57B2" w:rsidRPr="00474DA5" w:rsidRDefault="00BF0A45" w:rsidP="00BF0A45">
            <w:r>
              <w:t>Abamectin, Albendazole</w:t>
            </w:r>
            <w:r w:rsidR="00456FC2">
              <w:t xml:space="preserve"> and Levamisole</w:t>
            </w:r>
          </w:p>
        </w:tc>
      </w:tr>
      <w:tr w:rsidR="00DC57B2" w:rsidRPr="00474DA5" w:rsidTr="00567C30">
        <w:trPr>
          <w:cantSplit/>
          <w:trHeight w:val="252"/>
        </w:trPr>
        <w:tc>
          <w:tcPr>
            <w:tcW w:w="3256" w:type="dxa"/>
            <w:vAlign w:val="top"/>
          </w:tcPr>
          <w:p w:rsidR="00DC57B2" w:rsidRPr="00474DA5" w:rsidRDefault="00DC57B2" w:rsidP="00567C30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DC57B2" w:rsidRPr="00474DA5" w:rsidRDefault="00DC57B2" w:rsidP="00567C30">
            <w:r w:rsidRPr="00474DA5">
              <w:t>N/A</w:t>
            </w:r>
          </w:p>
          <w:p w:rsidR="00DC57B2" w:rsidRPr="00474DA5" w:rsidRDefault="00DC57B2" w:rsidP="00567C30"/>
        </w:tc>
      </w:tr>
    </w:tbl>
    <w:p w:rsidR="00DC57B2" w:rsidRDefault="00DC57B2" w:rsidP="00E81F2B"/>
    <w:p w:rsidR="003F664E" w:rsidRDefault="003F664E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Default="004F77E6" w:rsidP="00272B8F"/>
    <w:p w:rsidR="00167F9B" w:rsidRDefault="00167F9B" w:rsidP="00167F9B">
      <w:pPr>
        <w:pStyle w:val="ListParagraph"/>
      </w:pPr>
      <w:r>
        <w:t>A</w:t>
      </w:r>
      <w:r>
        <w:tab/>
      </w:r>
      <w:r w:rsidRPr="00356C2E">
        <w:t>P</w:t>
      </w:r>
      <w:r>
        <w:t>articulars of chemical product,</w:t>
      </w:r>
      <w:r w:rsidR="00DC57B2">
        <w:t xml:space="preserve"> RANMAN 400 SC FUNGICIDE</w:t>
      </w:r>
    </w:p>
    <w:p w:rsidR="00167F9B" w:rsidRPr="00356C2E" w:rsidRDefault="00167F9B" w:rsidP="00167F9B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167F9B" w:rsidRPr="00356C2E" w:rsidTr="003D2AE2">
        <w:trPr>
          <w:cantSplit/>
        </w:trPr>
        <w:tc>
          <w:tcPr>
            <w:tcW w:w="3256" w:type="dxa"/>
            <w:vAlign w:val="top"/>
          </w:tcPr>
          <w:p w:rsidR="00167F9B" w:rsidRPr="00356C2E" w:rsidRDefault="00167F9B" w:rsidP="003D2AE2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167F9B" w:rsidRPr="00356C2E" w:rsidRDefault="00167F9B" w:rsidP="003D2AE2">
            <w:r>
              <w:t>66411</w:t>
            </w:r>
          </w:p>
        </w:tc>
      </w:tr>
      <w:tr w:rsidR="00167F9B" w:rsidRPr="00356C2E" w:rsidTr="003D2AE2">
        <w:trPr>
          <w:cantSplit/>
        </w:trPr>
        <w:tc>
          <w:tcPr>
            <w:tcW w:w="3256" w:type="dxa"/>
            <w:vAlign w:val="top"/>
          </w:tcPr>
          <w:p w:rsidR="00167F9B" w:rsidRPr="00356C2E" w:rsidRDefault="00167F9B" w:rsidP="003D2AE2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167F9B" w:rsidRPr="00356C2E" w:rsidRDefault="00167F9B" w:rsidP="003D2AE2">
            <w:r>
              <w:t>Cyazofamid</w:t>
            </w:r>
          </w:p>
        </w:tc>
      </w:tr>
      <w:tr w:rsidR="00167F9B" w:rsidRPr="00356C2E" w:rsidTr="003D2AE2">
        <w:trPr>
          <w:cantSplit/>
        </w:trPr>
        <w:tc>
          <w:tcPr>
            <w:tcW w:w="3256" w:type="dxa"/>
            <w:vAlign w:val="top"/>
          </w:tcPr>
          <w:p w:rsidR="00167F9B" w:rsidRPr="00356C2E" w:rsidRDefault="00167F9B" w:rsidP="003D2AE2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167F9B" w:rsidRPr="00356C2E" w:rsidRDefault="00167F9B" w:rsidP="003D2AE2">
            <w:r>
              <w:t>400 g/L</w:t>
            </w:r>
          </w:p>
        </w:tc>
      </w:tr>
      <w:tr w:rsidR="00167F9B" w:rsidRPr="00356C2E" w:rsidTr="003D2AE2">
        <w:trPr>
          <w:cantSplit/>
        </w:trPr>
        <w:tc>
          <w:tcPr>
            <w:tcW w:w="3256" w:type="dxa"/>
            <w:vAlign w:val="top"/>
          </w:tcPr>
          <w:p w:rsidR="00167F9B" w:rsidRPr="00356C2E" w:rsidRDefault="00167F9B" w:rsidP="003D2AE2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167F9B" w:rsidRPr="00356C2E" w:rsidRDefault="00167F9B" w:rsidP="003D2AE2">
            <w:r>
              <w:t>Suspension concentrate</w:t>
            </w:r>
          </w:p>
        </w:tc>
      </w:tr>
      <w:tr w:rsidR="00167F9B" w:rsidRPr="00356C2E" w:rsidTr="003D2AE2">
        <w:trPr>
          <w:cantSplit/>
        </w:trPr>
        <w:tc>
          <w:tcPr>
            <w:tcW w:w="3256" w:type="dxa"/>
            <w:vAlign w:val="top"/>
          </w:tcPr>
          <w:p w:rsidR="00167F9B" w:rsidRPr="00356C2E" w:rsidRDefault="00167F9B" w:rsidP="003D2AE2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167F9B" w:rsidRPr="00356C2E" w:rsidRDefault="00167F9B" w:rsidP="003D2AE2">
            <w:r>
              <w:t>500mL, 1L, 5L</w:t>
            </w:r>
          </w:p>
        </w:tc>
      </w:tr>
      <w:tr w:rsidR="00167F9B" w:rsidRPr="00356C2E" w:rsidTr="003D2AE2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167F9B" w:rsidRPr="00356C2E" w:rsidRDefault="00167F9B" w:rsidP="003D2AE2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167F9B" w:rsidRPr="00356C2E" w:rsidRDefault="00167F9B" w:rsidP="003D2AE2">
            <w:r w:rsidRPr="00356C2E">
              <w:t xml:space="preserve">Name: </w:t>
            </w:r>
            <w:r>
              <w:t>Ishihara Sangyo Kaisha, Ltd</w:t>
            </w:r>
          </w:p>
        </w:tc>
      </w:tr>
      <w:tr w:rsidR="00167F9B" w:rsidRPr="00356C2E" w:rsidTr="003D2AE2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167F9B" w:rsidRPr="00356C2E" w:rsidRDefault="00167F9B" w:rsidP="003D2AE2"/>
        </w:tc>
        <w:tc>
          <w:tcPr>
            <w:tcW w:w="4529" w:type="dxa"/>
            <w:vAlign w:val="top"/>
          </w:tcPr>
          <w:p w:rsidR="00167F9B" w:rsidRPr="00356C2E" w:rsidRDefault="00167F9B" w:rsidP="003D2AE2">
            <w:r w:rsidRPr="00356C2E">
              <w:t xml:space="preserve">ABN/ACN: </w:t>
            </w:r>
            <w:r>
              <w:t>N/A</w:t>
            </w:r>
          </w:p>
        </w:tc>
      </w:tr>
      <w:tr w:rsidR="00167F9B" w:rsidRPr="00356C2E" w:rsidTr="003D2AE2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167F9B" w:rsidRPr="00356C2E" w:rsidRDefault="00167F9B" w:rsidP="003D2AE2"/>
        </w:tc>
        <w:tc>
          <w:tcPr>
            <w:tcW w:w="4529" w:type="dxa"/>
            <w:vAlign w:val="top"/>
          </w:tcPr>
          <w:p w:rsidR="00167F9B" w:rsidRPr="00356C2E" w:rsidRDefault="00167F9B" w:rsidP="003D2AE2">
            <w:r>
              <w:t>Trading name: Ishihara Sangyo Kaisha, Ltd</w:t>
            </w:r>
          </w:p>
        </w:tc>
      </w:tr>
      <w:tr w:rsidR="00167F9B" w:rsidRPr="00356C2E" w:rsidTr="003D2AE2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167F9B" w:rsidRPr="00356C2E" w:rsidRDefault="00167F9B" w:rsidP="003D2AE2"/>
        </w:tc>
        <w:tc>
          <w:tcPr>
            <w:tcW w:w="4529" w:type="dxa"/>
            <w:vAlign w:val="top"/>
          </w:tcPr>
          <w:p w:rsidR="00167F9B" w:rsidRPr="00356C2E" w:rsidRDefault="00167F9B" w:rsidP="003D2AE2">
            <w:r>
              <w:t>Street address: 3-15 Edobori 1-Chome, Nishi-Ku, Osaka 550-0002, Japan</w:t>
            </w:r>
          </w:p>
        </w:tc>
      </w:tr>
      <w:tr w:rsidR="00167F9B" w:rsidRPr="00356C2E" w:rsidTr="003D2AE2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167F9B" w:rsidRPr="00356C2E" w:rsidRDefault="00167F9B" w:rsidP="003D2AE2"/>
        </w:tc>
        <w:tc>
          <w:tcPr>
            <w:tcW w:w="4529" w:type="dxa"/>
            <w:vAlign w:val="top"/>
          </w:tcPr>
          <w:p w:rsidR="00167F9B" w:rsidRPr="00356C2E" w:rsidRDefault="00167F9B" w:rsidP="003D2AE2">
            <w:r w:rsidRPr="00356C2E">
              <w:t>Postal address:</w:t>
            </w:r>
            <w:r>
              <w:t xml:space="preserve"> 3-15 Edobori 1-Chome, Nishi-Ku, Osaka 550-0002, Japan</w:t>
            </w:r>
          </w:p>
        </w:tc>
      </w:tr>
      <w:tr w:rsidR="00167F9B" w:rsidRPr="00356C2E" w:rsidTr="003D2AE2">
        <w:trPr>
          <w:cantSplit/>
        </w:trPr>
        <w:tc>
          <w:tcPr>
            <w:tcW w:w="3256" w:type="dxa"/>
            <w:vAlign w:val="top"/>
          </w:tcPr>
          <w:p w:rsidR="00167F9B" w:rsidRPr="00356C2E" w:rsidRDefault="00167F9B" w:rsidP="003D2AE2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167F9B" w:rsidRPr="00356C2E" w:rsidRDefault="00167F9B" w:rsidP="003D2AE2">
            <w:r>
              <w:t>All States and Territories</w:t>
            </w:r>
          </w:p>
        </w:tc>
      </w:tr>
      <w:tr w:rsidR="00167F9B" w:rsidRPr="00356C2E" w:rsidTr="003D2AE2">
        <w:trPr>
          <w:cantSplit/>
          <w:trHeight w:val="252"/>
        </w:trPr>
        <w:tc>
          <w:tcPr>
            <w:tcW w:w="3256" w:type="dxa"/>
            <w:vAlign w:val="top"/>
          </w:tcPr>
          <w:p w:rsidR="00167F9B" w:rsidRPr="00356C2E" w:rsidRDefault="00167F9B" w:rsidP="003D2AE2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167F9B" w:rsidRPr="00356C2E" w:rsidRDefault="00167F9B" w:rsidP="003D2AE2">
            <w:r w:rsidRPr="00356C2E">
              <w:t>N/A</w:t>
            </w:r>
          </w:p>
        </w:tc>
      </w:tr>
    </w:tbl>
    <w:p w:rsidR="00167F9B" w:rsidRDefault="00167F9B" w:rsidP="00272B8F"/>
    <w:p w:rsidR="004C4AB7" w:rsidRDefault="004C4AB7">
      <w:pPr>
        <w:rPr>
          <w:b/>
        </w:rPr>
      </w:pP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3"/>
        <w:gridCol w:w="3797"/>
        <w:gridCol w:w="2048"/>
      </w:tblGrid>
      <w:tr w:rsidR="00F102F0" w:rsidTr="00C63C6B">
        <w:tc>
          <w:tcPr>
            <w:tcW w:w="1973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797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48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C63C6B">
        <w:tc>
          <w:tcPr>
            <w:tcW w:w="1973" w:type="dxa"/>
            <w:shd w:val="clear" w:color="auto" w:fill="auto"/>
          </w:tcPr>
          <w:p w:rsidR="00FB1E26" w:rsidRDefault="00A3503A" w:rsidP="00FB1E26">
            <w:pPr>
              <w:spacing w:line="360" w:lineRule="auto"/>
            </w:pPr>
            <w:r>
              <w:t>84875</w:t>
            </w:r>
          </w:p>
        </w:tc>
        <w:tc>
          <w:tcPr>
            <w:tcW w:w="3797" w:type="dxa"/>
            <w:shd w:val="clear" w:color="auto" w:fill="auto"/>
          </w:tcPr>
          <w:p w:rsidR="00FB1E26" w:rsidRPr="00A16D02" w:rsidRDefault="00A3503A" w:rsidP="00FB1E26">
            <w:r>
              <w:t>Mandipropamid</w:t>
            </w:r>
          </w:p>
        </w:tc>
        <w:tc>
          <w:tcPr>
            <w:tcW w:w="2048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C63C6B" w:rsidTr="00C63C6B">
        <w:tc>
          <w:tcPr>
            <w:tcW w:w="1973" w:type="dxa"/>
            <w:shd w:val="clear" w:color="auto" w:fill="auto"/>
          </w:tcPr>
          <w:p w:rsidR="00C63C6B" w:rsidRDefault="00C63C6B" w:rsidP="00D82741">
            <w:pPr>
              <w:spacing w:line="360" w:lineRule="auto"/>
            </w:pPr>
            <w:r>
              <w:t>84808</w:t>
            </w:r>
          </w:p>
        </w:tc>
        <w:tc>
          <w:tcPr>
            <w:tcW w:w="3797" w:type="dxa"/>
            <w:shd w:val="clear" w:color="auto" w:fill="auto"/>
          </w:tcPr>
          <w:p w:rsidR="00C63C6B" w:rsidRPr="00A16D02" w:rsidRDefault="00C63C6B" w:rsidP="00D82741">
            <w:r>
              <w:t>Ethofumesate</w:t>
            </w:r>
          </w:p>
        </w:tc>
        <w:tc>
          <w:tcPr>
            <w:tcW w:w="2048" w:type="dxa"/>
            <w:shd w:val="clear" w:color="auto" w:fill="auto"/>
          </w:tcPr>
          <w:p w:rsidR="00C63C6B" w:rsidRDefault="00C63C6B" w:rsidP="00D82741">
            <w:r>
              <w:t>NA</w:t>
            </w:r>
          </w:p>
        </w:tc>
      </w:tr>
      <w:tr w:rsidR="006A13FA" w:rsidTr="00C63C6B">
        <w:tc>
          <w:tcPr>
            <w:tcW w:w="1973" w:type="dxa"/>
            <w:shd w:val="clear" w:color="auto" w:fill="auto"/>
          </w:tcPr>
          <w:p w:rsidR="006A13FA" w:rsidRDefault="006A13FA" w:rsidP="00D82741">
            <w:pPr>
              <w:spacing w:line="360" w:lineRule="auto"/>
            </w:pPr>
            <w:r>
              <w:lastRenderedPageBreak/>
              <w:t>84370</w:t>
            </w:r>
          </w:p>
        </w:tc>
        <w:tc>
          <w:tcPr>
            <w:tcW w:w="3797" w:type="dxa"/>
            <w:shd w:val="clear" w:color="auto" w:fill="auto"/>
          </w:tcPr>
          <w:p w:rsidR="006A13FA" w:rsidRPr="006A13FA" w:rsidRDefault="00BF0A45" w:rsidP="00BF0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Chlorthal-dimethyl</w:t>
            </w:r>
          </w:p>
        </w:tc>
        <w:tc>
          <w:tcPr>
            <w:tcW w:w="2048" w:type="dxa"/>
            <w:shd w:val="clear" w:color="auto" w:fill="auto"/>
          </w:tcPr>
          <w:p w:rsidR="006A13FA" w:rsidRDefault="006A13FA" w:rsidP="00D82741">
            <w:r>
              <w:t>NA</w:t>
            </w:r>
          </w:p>
        </w:tc>
      </w:tr>
      <w:tr w:rsidR="006A13FA" w:rsidTr="00C63C6B">
        <w:tc>
          <w:tcPr>
            <w:tcW w:w="1973" w:type="dxa"/>
            <w:shd w:val="clear" w:color="auto" w:fill="auto"/>
          </w:tcPr>
          <w:p w:rsidR="006A13FA" w:rsidRDefault="006A13FA" w:rsidP="00D82741">
            <w:pPr>
              <w:spacing w:line="360" w:lineRule="auto"/>
            </w:pPr>
            <w:r>
              <w:t>84370</w:t>
            </w:r>
          </w:p>
        </w:tc>
        <w:tc>
          <w:tcPr>
            <w:tcW w:w="3797" w:type="dxa"/>
            <w:shd w:val="clear" w:color="auto" w:fill="auto"/>
          </w:tcPr>
          <w:p w:rsidR="006A13FA" w:rsidRPr="006A13FA" w:rsidRDefault="00BF0A45" w:rsidP="00BF0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LIoxynil</w:t>
            </w:r>
          </w:p>
        </w:tc>
        <w:tc>
          <w:tcPr>
            <w:tcW w:w="2048" w:type="dxa"/>
            <w:shd w:val="clear" w:color="auto" w:fill="auto"/>
          </w:tcPr>
          <w:p w:rsidR="006A13FA" w:rsidRDefault="006A13FA" w:rsidP="00D82741">
            <w:r>
              <w:t>NA</w:t>
            </w:r>
          </w:p>
        </w:tc>
      </w:tr>
      <w:tr w:rsidR="006A13FA" w:rsidTr="00C63C6B">
        <w:tc>
          <w:tcPr>
            <w:tcW w:w="1973" w:type="dxa"/>
            <w:shd w:val="clear" w:color="auto" w:fill="auto"/>
          </w:tcPr>
          <w:p w:rsidR="006A13FA" w:rsidRDefault="006A13FA" w:rsidP="00D82741">
            <w:pPr>
              <w:spacing w:line="360" w:lineRule="auto"/>
            </w:pPr>
            <w:r>
              <w:t>84370</w:t>
            </w:r>
          </w:p>
        </w:tc>
        <w:tc>
          <w:tcPr>
            <w:tcW w:w="3797" w:type="dxa"/>
            <w:shd w:val="clear" w:color="auto" w:fill="auto"/>
          </w:tcPr>
          <w:p w:rsidR="006A13FA" w:rsidRPr="006A13FA" w:rsidRDefault="006A13FA" w:rsidP="00D82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Methabenzthiazuron</w:t>
            </w:r>
          </w:p>
        </w:tc>
        <w:tc>
          <w:tcPr>
            <w:tcW w:w="2048" w:type="dxa"/>
            <w:shd w:val="clear" w:color="auto" w:fill="auto"/>
          </w:tcPr>
          <w:p w:rsidR="006A13FA" w:rsidRDefault="006A13FA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C63C6B">
        <w:t xml:space="preserve">1 </w:t>
      </w:r>
      <w:r w:rsidR="00D16980">
        <w:t>August</w:t>
      </w:r>
      <w:r>
        <w:t xml:space="preserve"> </w:t>
      </w:r>
      <w:r w:rsidR="00A3503A">
        <w:t>2017</w:t>
      </w:r>
    </w:p>
    <w:sectPr w:rsidR="00726423" w:rsidRPr="00FF425C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3F" w:rsidRDefault="00ED143F">
      <w:r>
        <w:separator/>
      </w:r>
    </w:p>
  </w:endnote>
  <w:endnote w:type="continuationSeparator" w:id="0">
    <w:p w:rsidR="00ED143F" w:rsidRDefault="00ED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590A55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590A55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ED143F">
      <w:fldChar w:fldCharType="begin"/>
    </w:r>
    <w:r w:rsidR="00ED143F">
      <w:instrText xml:space="preserve"> docproperty Objective-Id\* mergeformat </w:instrText>
    </w:r>
    <w:r w:rsidR="00ED143F">
      <w:fldChar w:fldCharType="separate"/>
    </w:r>
    <w:r w:rsidR="00DE7D73" w:rsidRPr="00DE7D73">
      <w:rPr>
        <w:b/>
        <w:bCs/>
        <w:lang w:val="en-US"/>
      </w:rPr>
      <w:instrText>A149462</w:instrText>
    </w:r>
    <w:r w:rsidR="00ED143F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ED143F">
      <w:fldChar w:fldCharType="begin"/>
    </w:r>
    <w:r w:rsidR="00ED143F">
      <w:instrText xml:space="preserve"> docproperty Objective-Id\* mergeformat </w:instrText>
    </w:r>
    <w:r w:rsidR="00ED143F">
      <w:fldChar w:fldCharType="separate"/>
    </w:r>
    <w:r w:rsidR="00DE7D73" w:rsidRPr="00DE7D73">
      <w:rPr>
        <w:bCs/>
        <w:lang w:val="en-US"/>
      </w:rPr>
      <w:instrText>A149462</w:instrText>
    </w:r>
    <w:r w:rsidR="00ED143F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17E77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17E77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ED143F">
      <w:fldChar w:fldCharType="begin"/>
    </w:r>
    <w:r w:rsidR="00ED143F">
      <w:instrText xml:space="preserve"> docproperty Objective-Id\* mergeformat </w:instrText>
    </w:r>
    <w:r w:rsidR="00ED143F">
      <w:fldChar w:fldCharType="separate"/>
    </w:r>
    <w:r w:rsidR="00DE7D73" w:rsidRPr="00DE7D73">
      <w:rPr>
        <w:b/>
        <w:bCs/>
        <w:lang w:val="en-US"/>
      </w:rPr>
      <w:instrText>A149462</w:instrText>
    </w:r>
    <w:r w:rsidR="00ED143F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ED143F">
      <w:fldChar w:fldCharType="begin"/>
    </w:r>
    <w:r w:rsidR="00ED143F">
      <w:instrText xml:space="preserve"> docproperty Objective-Id\* mergeformat </w:instrText>
    </w:r>
    <w:r w:rsidR="00ED143F">
      <w:fldChar w:fldCharType="separate"/>
    </w:r>
    <w:r w:rsidR="00DE7D73" w:rsidRPr="00DE7D73">
      <w:rPr>
        <w:bCs/>
        <w:lang w:val="en-US"/>
      </w:rPr>
      <w:instrText>A149462</w:instrText>
    </w:r>
    <w:r w:rsidR="00ED143F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3F" w:rsidRDefault="00ED143F">
      <w:r>
        <w:separator/>
      </w:r>
    </w:p>
  </w:footnote>
  <w:footnote w:type="continuationSeparator" w:id="0">
    <w:p w:rsidR="00ED143F" w:rsidRDefault="00ED1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33030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67F9B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17E77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56FC2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0A55"/>
    <w:rsid w:val="00596D35"/>
    <w:rsid w:val="005A3D22"/>
    <w:rsid w:val="005B7381"/>
    <w:rsid w:val="00623EC7"/>
    <w:rsid w:val="00642DEB"/>
    <w:rsid w:val="00643D2C"/>
    <w:rsid w:val="0064667D"/>
    <w:rsid w:val="006A13FA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A7033"/>
    <w:rsid w:val="009C249A"/>
    <w:rsid w:val="009D46B8"/>
    <w:rsid w:val="00A16D02"/>
    <w:rsid w:val="00A240AD"/>
    <w:rsid w:val="00A244E3"/>
    <w:rsid w:val="00A3503A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317"/>
    <w:rsid w:val="00B77E55"/>
    <w:rsid w:val="00B8113C"/>
    <w:rsid w:val="00B84523"/>
    <w:rsid w:val="00B92AF0"/>
    <w:rsid w:val="00BB2B54"/>
    <w:rsid w:val="00BC4963"/>
    <w:rsid w:val="00BC5541"/>
    <w:rsid w:val="00BD3E5E"/>
    <w:rsid w:val="00BF0A45"/>
    <w:rsid w:val="00C150B2"/>
    <w:rsid w:val="00C4589F"/>
    <w:rsid w:val="00C53AF7"/>
    <w:rsid w:val="00C63C6B"/>
    <w:rsid w:val="00CA6F97"/>
    <w:rsid w:val="00CC3019"/>
    <w:rsid w:val="00CD41FC"/>
    <w:rsid w:val="00CE4770"/>
    <w:rsid w:val="00CF48E0"/>
    <w:rsid w:val="00D16980"/>
    <w:rsid w:val="00D7095E"/>
    <w:rsid w:val="00D7186D"/>
    <w:rsid w:val="00D76F57"/>
    <w:rsid w:val="00DB3D18"/>
    <w:rsid w:val="00DC57B2"/>
    <w:rsid w:val="00DD2247"/>
    <w:rsid w:val="00DE7D73"/>
    <w:rsid w:val="00E05CDC"/>
    <w:rsid w:val="00E3004D"/>
    <w:rsid w:val="00E5413E"/>
    <w:rsid w:val="00E81F2B"/>
    <w:rsid w:val="00E91EFC"/>
    <w:rsid w:val="00E95A42"/>
    <w:rsid w:val="00ED143F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00782AAB515E47F68D0ED650F5E2ABDE" version="1.0.0">
  <systemFields>
    <field name="Objective-Id">
      <value order="0">A386344</value>
    </field>
    <field name="Objective-Title">
      <value order="0">s8E Notification to FSANZ for XX Month Year</value>
    </field>
    <field name="Objective-Description">
      <value order="0"/>
    </field>
    <field name="Objective-CreationStamp">
      <value order="0">2015-09-23T03:00:39Z</value>
    </field>
    <field name="Objective-IsApproved">
      <value order="0">false</value>
    </field>
    <field name="Objective-IsPublished">
      <value order="0">true</value>
    </field>
    <field name="Objective-DatePublished">
      <value order="0">2015-09-23T03:01:13Z</value>
    </field>
    <field name="Objective-ModificationStamp">
      <value order="0">2017-01-03T05:12:41Z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- 2017</value>
    </field>
    <field name="Objective-Parent">
      <value order="0">Pesticides - Residues - Government Relations - FSANZ - s8E Notifications - 2017</value>
    </field>
    <field name="Objective-State">
      <value order="0">Published</value>
    </field>
    <field name="Objective-VersionId">
      <value order="0">vA577070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qA130139</value>
    </field>
    <field name="Objective-Classification">
      <value order="0">Sensitive</value>
    </field>
    <field name="Objective-Caveats">
      <value order="0"/>
    </field>
  </systemFields>
  <catalogues/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AE70A-B07C-4AEE-AB59-5DC33234C261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5745109E-2DDF-40CB-AC2B-FF9B10C90820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schemas.microsoft.com/office/infopath/2007/PartnerControls"/>
    <ds:schemaRef ds:uri="a74c9d45-d6f1-4005-a8af-ae38d264781f"/>
    <ds:schemaRef ds:uri="0774cfd4-6c95-41fc-ad34-7efb322355f9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DCAC315-0C11-49DB-BF50-752B5F58F5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2015-04-14T01:43:00Z</cp:lastPrinted>
  <dcterms:created xsi:type="dcterms:W3CDTF">2017-08-10T04:01:00Z</dcterms:created>
  <dcterms:modified xsi:type="dcterms:W3CDTF">2017-08-10T04:01:00Z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A386344</vt:lpwstr>
  </property>
  <property fmtid="{D5CDD505-2E9C-101B-9397-08002B2CF9AE}" pid="5" name="Objective-Title">
    <vt:lpwstr>s8E Notification to FSANZ for XX Month Year</vt:lpwstr>
  </property>
  <property fmtid="{D5CDD505-2E9C-101B-9397-08002B2CF9AE}" pid="6" name="Objective-Comment">
    <vt:lpwstr/>
  </property>
  <property fmtid="{D5CDD505-2E9C-101B-9397-08002B2CF9AE}" pid="7" name="Objective-CreationStamp">
    <vt:filetime>2015-09-23T03:01:12Z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2015-09-23T03:01:13Z</vt:filetime>
  </property>
  <property fmtid="{D5CDD505-2E9C-101B-9397-08002B2CF9AE}" pid="11" name="Objective-ModificationStamp">
    <vt:filetime>2017-01-25T05:14:36Z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</vt:lpwstr>
  </property>
  <property fmtid="{D5CDD505-2E9C-101B-9397-08002B2CF9AE}" pid="14" name="Objective-Parent">
    <vt:lpwstr>Pesticides - Residues - Government Relations - FSANZ - s8E Notifications - 2017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2017\0014</vt:lpwstr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vA577070</vt:lpwstr>
  </property>
  <property fmtid="{D5CDD505-2E9C-101B-9397-08002B2CF9AE}" pid="25" name="ContentTypeId">
    <vt:lpwstr>0x010100A8B90E885EFBF1489B4B30D471A612A8</vt:lpwstr>
  </property>
</Properties>
</file>